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D4" w:rsidRDefault="00366E9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Case 1 – 59 year old.   PMB</w:t>
      </w:r>
    </w:p>
    <w:p w:rsidR="00366E9D" w:rsidRDefault="00366E9D">
      <w:pPr>
        <w:rPr>
          <w:rFonts w:ascii="Arial" w:hAnsi="Arial" w:cs="Arial"/>
        </w:rPr>
      </w:pPr>
    </w:p>
    <w:p w:rsid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>Case 2 – 81 year old.  ?endometrial hyperplasia</w:t>
      </w:r>
    </w:p>
    <w:p w:rsidR="00366E9D" w:rsidRDefault="00366E9D">
      <w:pPr>
        <w:rPr>
          <w:rFonts w:ascii="Arial" w:hAnsi="Arial" w:cs="Arial"/>
        </w:rPr>
      </w:pPr>
    </w:p>
    <w:p w:rsid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>Case 3 – 40 year old.  ?polyp</w:t>
      </w:r>
    </w:p>
    <w:p w:rsidR="00366E9D" w:rsidRDefault="00366E9D">
      <w:pPr>
        <w:rPr>
          <w:rFonts w:ascii="Arial" w:hAnsi="Arial" w:cs="Arial"/>
        </w:rPr>
      </w:pPr>
    </w:p>
    <w:p w:rsid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>Case 4 – 80 year old.  PMB</w:t>
      </w:r>
    </w:p>
    <w:p w:rsidR="00366E9D" w:rsidRDefault="00366E9D">
      <w:pPr>
        <w:rPr>
          <w:rFonts w:ascii="Arial" w:hAnsi="Arial" w:cs="Arial"/>
        </w:rPr>
      </w:pPr>
    </w:p>
    <w:p w:rsid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>Case 5 – 54 year old.  PMB</w:t>
      </w:r>
    </w:p>
    <w:p w:rsidR="00366E9D" w:rsidRDefault="00366E9D">
      <w:pPr>
        <w:rPr>
          <w:rFonts w:ascii="Arial" w:hAnsi="Arial" w:cs="Arial"/>
        </w:rPr>
      </w:pPr>
    </w:p>
    <w:p w:rsid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>Case 6 – 60 year old.  Endometrial biopsy</w:t>
      </w:r>
    </w:p>
    <w:p w:rsidR="00366E9D" w:rsidRDefault="00366E9D">
      <w:pPr>
        <w:rPr>
          <w:rFonts w:ascii="Arial" w:hAnsi="Arial" w:cs="Arial"/>
        </w:rPr>
      </w:pPr>
    </w:p>
    <w:p w:rsid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Case 7 – 63 </w:t>
      </w:r>
      <w:r w:rsidR="00B30FFF">
        <w:rPr>
          <w:rFonts w:ascii="Arial" w:hAnsi="Arial" w:cs="Arial"/>
        </w:rPr>
        <w:t>year old on t</w:t>
      </w:r>
      <w:r>
        <w:rPr>
          <w:rFonts w:ascii="Arial" w:hAnsi="Arial" w:cs="Arial"/>
        </w:rPr>
        <w:t>amoxifen</w:t>
      </w:r>
    </w:p>
    <w:p w:rsidR="00366E9D" w:rsidRDefault="00366E9D">
      <w:pPr>
        <w:rPr>
          <w:rFonts w:ascii="Arial" w:hAnsi="Arial" w:cs="Arial"/>
        </w:rPr>
      </w:pPr>
    </w:p>
    <w:p w:rsidR="00366E9D" w:rsidRPr="00366E9D" w:rsidRDefault="00366E9D">
      <w:pPr>
        <w:rPr>
          <w:rFonts w:ascii="Arial" w:hAnsi="Arial" w:cs="Arial"/>
        </w:rPr>
      </w:pPr>
      <w:r>
        <w:rPr>
          <w:rFonts w:ascii="Arial" w:hAnsi="Arial" w:cs="Arial"/>
        </w:rPr>
        <w:t>Case 8 – 75 year old.  PMB</w:t>
      </w:r>
    </w:p>
    <w:sectPr w:rsidR="00366E9D" w:rsidRPr="00366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9D"/>
    <w:rsid w:val="001A15DB"/>
    <w:rsid w:val="00366E9D"/>
    <w:rsid w:val="005B038E"/>
    <w:rsid w:val="006174E6"/>
    <w:rsid w:val="00B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Neale</dc:creator>
  <cp:lastModifiedBy>Mohammed Sohail</cp:lastModifiedBy>
  <cp:revision>2</cp:revision>
  <dcterms:created xsi:type="dcterms:W3CDTF">2020-09-28T15:44:00Z</dcterms:created>
  <dcterms:modified xsi:type="dcterms:W3CDTF">2020-09-28T15:44:00Z</dcterms:modified>
</cp:coreProperties>
</file>